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cs="宋体"/>
          <w:b/>
          <w:bCs/>
          <w:sz w:val="24"/>
        </w:rPr>
      </w:pPr>
      <w:r>
        <w:rPr>
          <w:rFonts w:hint="eastAsia" w:ascii="宋体" w:hAnsi="宋体" w:cs="宋体"/>
          <w:b/>
          <w:bCs/>
          <w:sz w:val="24"/>
          <w:lang w:eastAsia="zh-CN"/>
        </w:rPr>
        <w:t>某项目（一期）装改</w:t>
      </w:r>
      <w:r>
        <w:rPr>
          <w:rFonts w:hint="eastAsia" w:ascii="宋体" w:hAnsi="宋体" w:cs="宋体"/>
          <w:b/>
          <w:bCs/>
          <w:sz w:val="24"/>
        </w:rPr>
        <w:t>工程项目部劳务招标公告</w:t>
      </w:r>
    </w:p>
    <w:p>
      <w:pPr>
        <w:jc w:val="center"/>
        <w:rPr>
          <w:rFonts w:ascii="宋体" w:cs="宋体"/>
          <w:b/>
          <w:bCs/>
          <w:sz w:val="24"/>
        </w:rPr>
      </w:pPr>
      <w:r>
        <w:rPr>
          <w:rFonts w:hint="eastAsia" w:ascii="宋体" w:hAnsi="宋体" w:cs="宋体"/>
          <w:b/>
          <w:bCs/>
          <w:sz w:val="24"/>
        </w:rPr>
        <w:t>（</w:t>
      </w:r>
      <w:r>
        <w:rPr>
          <w:rFonts w:hint="eastAsia" w:ascii="宋体" w:hAnsi="宋体" w:cs="宋体"/>
          <w:b/>
          <w:bCs/>
          <w:sz w:val="24"/>
          <w:u w:val="single" w:color="auto"/>
          <w:lang w:eastAsia="zh-CN"/>
        </w:rPr>
        <w:t>土建砌筑、抹灰等</w:t>
      </w:r>
      <w:r>
        <w:rPr>
          <w:rFonts w:hint="eastAsia" w:ascii="宋体" w:hAnsi="宋体" w:cs="宋体"/>
          <w:b/>
          <w:bCs/>
          <w:sz w:val="24"/>
        </w:rPr>
        <w:t>工种）</w:t>
      </w:r>
    </w:p>
    <w:p>
      <w:pPr>
        <w:jc w:val="center"/>
        <w:rPr>
          <w:rFonts w:ascii="宋体" w:cs="宋体"/>
          <w:b/>
          <w:bCs/>
          <w:sz w:val="24"/>
        </w:rPr>
      </w:pPr>
    </w:p>
    <w:p>
      <w:pPr>
        <w:jc w:val="left"/>
        <w:rPr>
          <w:rFonts w:ascii="宋体" w:cs="宋体"/>
          <w:szCs w:val="21"/>
          <w:u w:val="single" w:color="auto"/>
        </w:rPr>
      </w:pPr>
      <w:r>
        <w:rPr>
          <w:rFonts w:hint="eastAsia" w:ascii="宋体" w:hAnsi="宋体" w:cs="宋体"/>
          <w:szCs w:val="21"/>
        </w:rPr>
        <w:t>工程名称：</w:t>
      </w:r>
      <w:r>
        <w:rPr>
          <w:rFonts w:hint="eastAsia" w:ascii="宋体" w:hAnsi="宋体" w:cs="宋体"/>
          <w:szCs w:val="21"/>
          <w:lang w:eastAsia="zh-CN"/>
        </w:rPr>
        <w:t>某项目（一期）装改工程</w:t>
      </w:r>
    </w:p>
    <w:p>
      <w:pPr>
        <w:jc w:val="left"/>
        <w:rPr>
          <w:rFonts w:hint="eastAsia" w:ascii="宋体" w:hAnsi="宋体" w:cs="宋体"/>
          <w:szCs w:val="21"/>
        </w:rPr>
      </w:pPr>
      <w:r>
        <w:rPr>
          <w:rFonts w:hint="eastAsia" w:ascii="宋体" w:hAnsi="宋体" w:cs="宋体"/>
          <w:szCs w:val="21"/>
        </w:rPr>
        <w:t>建设单位：</w:t>
      </w:r>
      <w:r>
        <w:rPr>
          <w:rFonts w:hint="eastAsia" w:ascii="宋体" w:hAnsi="宋体" w:cs="宋体"/>
          <w:szCs w:val="21"/>
          <w:lang w:val="en-US" w:eastAsia="zh-CN"/>
        </w:rPr>
        <w:t>/</w:t>
      </w:r>
    </w:p>
    <w:p>
      <w:pPr>
        <w:jc w:val="left"/>
        <w:rPr>
          <w:rFonts w:hint="eastAsia" w:ascii="宋体" w:hAnsi="宋体" w:cs="宋体"/>
          <w:color w:val="000000"/>
          <w:kern w:val="0"/>
          <w:sz w:val="28"/>
          <w:szCs w:val="28"/>
          <w:lang w:val="en-US" w:eastAsia="zh-CN"/>
        </w:rPr>
      </w:pPr>
      <w:r>
        <w:rPr>
          <w:rFonts w:hint="eastAsia" w:ascii="宋体" w:hAnsi="宋体" w:cs="宋体"/>
          <w:szCs w:val="21"/>
        </w:rPr>
        <w:t>工程地点：</w:t>
      </w:r>
      <w:r>
        <w:rPr>
          <w:rFonts w:hint="eastAsia" w:ascii="宋体" w:hAnsi="宋体" w:cs="宋体"/>
          <w:szCs w:val="21"/>
          <w:u w:val="single"/>
          <w:lang w:val="en-US" w:eastAsia="zh-CN"/>
        </w:rPr>
        <w:t>石家庄市鹿泉区山前大道 573 号</w:t>
      </w:r>
    </w:p>
    <w:p>
      <w:pPr>
        <w:jc w:val="left"/>
        <w:rPr>
          <w:rFonts w:ascii="宋体" w:cs="宋体"/>
          <w:szCs w:val="21"/>
          <w:u w:val="single"/>
        </w:rPr>
      </w:pPr>
      <w:r>
        <w:rPr>
          <w:rFonts w:hint="eastAsia" w:ascii="宋体" w:hAnsi="宋体" w:cs="宋体"/>
          <w:szCs w:val="21"/>
        </w:rPr>
        <w:t>招标性质：</w:t>
      </w:r>
      <w:r>
        <w:rPr>
          <w:rFonts w:ascii="宋体" w:hAnsi="宋体" w:cs="宋体"/>
          <w:szCs w:val="21"/>
          <w:u w:val="single"/>
        </w:rPr>
        <w:t xml:space="preserve"> </w:t>
      </w:r>
      <w:r>
        <w:rPr>
          <w:rFonts w:hint="eastAsia" w:ascii="宋体" w:hAnsi="宋体" w:cs="宋体"/>
          <w:szCs w:val="21"/>
          <w:u w:val="single"/>
        </w:rPr>
        <w:t>劳务</w:t>
      </w:r>
      <w:r>
        <w:rPr>
          <w:rFonts w:hint="eastAsia" w:ascii="宋体" w:hAnsi="宋体" w:cs="宋体"/>
          <w:szCs w:val="21"/>
          <w:u w:val="single"/>
          <w:lang w:eastAsia="zh-CN"/>
        </w:rPr>
        <w:t>邀请</w:t>
      </w:r>
      <w:r>
        <w:rPr>
          <w:rFonts w:hint="eastAsia" w:ascii="宋体" w:hAnsi="宋体" w:cs="宋体"/>
          <w:szCs w:val="21"/>
          <w:u w:val="single"/>
        </w:rPr>
        <w:t>招标</w:t>
      </w:r>
      <w:r>
        <w:rPr>
          <w:rFonts w:ascii="宋体" w:hAnsi="宋体" w:cs="宋体"/>
          <w:szCs w:val="21"/>
          <w:u w:val="single"/>
        </w:rPr>
        <w:t xml:space="preserve">  </w:t>
      </w:r>
    </w:p>
    <w:p>
      <w:pPr>
        <w:jc w:val="left"/>
        <w:rPr>
          <w:rFonts w:hint="eastAsia" w:ascii="宋体" w:hAnsi="宋体" w:cs="宋体"/>
          <w:szCs w:val="21"/>
          <w:u w:val="single"/>
        </w:rPr>
      </w:pPr>
      <w:r>
        <w:rPr>
          <w:rFonts w:hint="eastAsia" w:ascii="宋体" w:hAnsi="宋体" w:cs="宋体"/>
          <w:szCs w:val="21"/>
        </w:rPr>
        <w:t>招标范围：</w:t>
      </w:r>
      <w:r>
        <w:rPr>
          <w:rFonts w:hint="eastAsia" w:ascii="宋体" w:hAnsi="宋体" w:cs="宋体"/>
          <w:szCs w:val="21"/>
          <w:u w:val="single"/>
          <w:lang w:eastAsia="zh-CN"/>
        </w:rPr>
        <w:t>施工图纸及工程量清单范围内</w:t>
      </w:r>
      <w:r>
        <w:rPr>
          <w:rFonts w:hint="eastAsia" w:ascii="宋体" w:hAnsi="宋体" w:cs="宋体"/>
          <w:szCs w:val="21"/>
          <w:u w:val="single"/>
          <w:lang w:val="en-US" w:eastAsia="zh-CN"/>
        </w:rPr>
        <w:t>--土建砌筑、抹灰等</w:t>
      </w:r>
    </w:p>
    <w:p>
      <w:pPr>
        <w:ind w:left="630" w:hanging="630" w:hangingChars="300"/>
        <w:jc w:val="left"/>
        <w:rPr>
          <w:rFonts w:ascii="宋体" w:cs="宋体"/>
          <w:szCs w:val="21"/>
        </w:rPr>
      </w:pPr>
      <w:r>
        <w:rPr>
          <w:rFonts w:hint="eastAsia" w:ascii="宋体" w:hAnsi="宋体" w:cs="宋体"/>
          <w:szCs w:val="21"/>
        </w:rPr>
        <w:t>招标发起时间：</w:t>
      </w:r>
      <w:r>
        <w:rPr>
          <w:rFonts w:ascii="宋体" w:hAnsi="宋体" w:cs="宋体"/>
          <w:szCs w:val="21"/>
        </w:rPr>
        <w:t xml:space="preserve">  </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7月7</w:t>
      </w:r>
      <w:r>
        <w:rPr>
          <w:rFonts w:hint="eastAsia" w:ascii="宋体" w:hAnsi="宋体" w:cs="宋体"/>
          <w:szCs w:val="21"/>
          <w:u w:val="single"/>
        </w:rPr>
        <w:t>日</w:t>
      </w:r>
      <w:r>
        <w:rPr>
          <w:rFonts w:ascii="宋体" w:hAnsi="宋体" w:cs="宋体"/>
          <w:szCs w:val="21"/>
        </w:rPr>
        <w:t xml:space="preserve">      </w:t>
      </w:r>
      <w:r>
        <w:rPr>
          <w:rFonts w:hint="eastAsia" w:ascii="宋体" w:hAnsi="宋体" w:cs="宋体"/>
          <w:szCs w:val="21"/>
        </w:rPr>
        <w:t>招标截止时间：</w:t>
      </w:r>
      <w:r>
        <w:rPr>
          <w:rFonts w:ascii="宋体" w:hAnsi="宋体" w:cs="宋体"/>
          <w:szCs w:val="21"/>
        </w:rPr>
        <w:t xml:space="preserve"> </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9</w:t>
      </w:r>
      <w:r>
        <w:rPr>
          <w:rFonts w:hint="eastAsia" w:ascii="宋体" w:hAnsi="宋体" w:cs="宋体"/>
          <w:szCs w:val="21"/>
          <w:u w:val="single"/>
        </w:rPr>
        <w:t>日</w:t>
      </w:r>
      <w:r>
        <w:rPr>
          <w:rFonts w:ascii="宋体" w:hAnsi="宋体" w:cs="宋体"/>
          <w:szCs w:val="21"/>
        </w:rPr>
        <w:t xml:space="preserve">           </w:t>
      </w:r>
    </w:p>
    <w:p>
      <w:pPr>
        <w:jc w:val="left"/>
        <w:rPr>
          <w:rFonts w:ascii="宋体" w:cs="宋体"/>
          <w:szCs w:val="21"/>
          <w:u w:val="single"/>
        </w:rPr>
      </w:pPr>
      <w:r>
        <w:rPr>
          <w:rFonts w:hint="eastAsia" w:ascii="宋体" w:hAnsi="宋体" w:cs="宋体"/>
          <w:szCs w:val="21"/>
        </w:rPr>
        <w:t>投标开始时间：</w:t>
      </w:r>
      <w:r>
        <w:rPr>
          <w:rFonts w:ascii="宋体" w:hAnsi="宋体" w:cs="宋体"/>
          <w:szCs w:val="21"/>
        </w:rPr>
        <w:t xml:space="preserve"> </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10</w:t>
      </w:r>
      <w:r>
        <w:rPr>
          <w:rFonts w:hint="eastAsia" w:ascii="宋体" w:hAnsi="宋体" w:cs="宋体"/>
          <w:szCs w:val="21"/>
          <w:u w:val="single"/>
        </w:rPr>
        <w:t>日</w:t>
      </w:r>
      <w:r>
        <w:rPr>
          <w:rFonts w:hint="eastAsia" w:ascii="宋体" w:hAnsi="宋体" w:cs="宋体"/>
          <w:szCs w:val="21"/>
          <w:u w:val="single"/>
          <w:lang w:eastAsia="zh-CN"/>
        </w:rPr>
        <w:t>下午</w:t>
      </w:r>
      <w:r>
        <w:rPr>
          <w:rFonts w:hint="eastAsia" w:ascii="宋体" w:hAnsi="宋体" w:cs="宋体"/>
          <w:szCs w:val="21"/>
          <w:u w:val="single"/>
          <w:lang w:val="en-US" w:eastAsia="zh-CN"/>
        </w:rPr>
        <w:t>15：:00</w:t>
      </w:r>
      <w:r>
        <w:rPr>
          <w:rFonts w:hint="eastAsia" w:ascii="宋体" w:hAnsi="宋体" w:cs="宋体"/>
          <w:szCs w:val="21"/>
          <w:lang w:val="en-US" w:eastAsia="zh-CN"/>
        </w:rPr>
        <w:t xml:space="preserve"> 投标截止时间：</w:t>
      </w:r>
      <w:r>
        <w:rPr>
          <w:rFonts w:hint="eastAsia" w:ascii="宋体" w:hAnsi="宋体" w:cs="宋体"/>
          <w:szCs w:val="21"/>
          <w:u w:val="single" w:color="auto"/>
          <w:lang w:val="en-US" w:eastAsia="zh-CN"/>
        </w:rPr>
        <w:t xml:space="preserve">2020年7月10日下午17:00     </w:t>
      </w:r>
    </w:p>
    <w:p>
      <w:pPr>
        <w:jc w:val="left"/>
        <w:rPr>
          <w:rFonts w:ascii="宋体" w:hAnsi="宋体" w:cs="宋体"/>
          <w:szCs w:val="21"/>
          <w:u w:val="single" w:color="auto"/>
        </w:rPr>
      </w:pPr>
      <w:r>
        <w:rPr>
          <w:rFonts w:hint="eastAsia" w:ascii="宋体" w:hAnsi="宋体" w:cs="宋体"/>
          <w:szCs w:val="21"/>
        </w:rPr>
        <w:t>投标地点：</w:t>
      </w:r>
      <w:r>
        <w:rPr>
          <w:rFonts w:hint="eastAsia" w:ascii="宋体" w:hAnsi="宋体" w:cs="宋体"/>
          <w:szCs w:val="21"/>
          <w:u w:val="single" w:color="auto"/>
          <w:lang w:eastAsia="zh-CN"/>
        </w:rPr>
        <w:t>河北建工集团装饰工程有限公司</w:t>
      </w:r>
    </w:p>
    <w:p>
      <w:pPr>
        <w:jc w:val="left"/>
        <w:rPr>
          <w:rFonts w:ascii="宋体" w:cs="宋体"/>
          <w:szCs w:val="21"/>
        </w:rPr>
      </w:pPr>
      <w:r>
        <w:rPr>
          <w:rFonts w:hint="eastAsia" w:ascii="宋体" w:hAnsi="宋体" w:cs="宋体"/>
          <w:szCs w:val="21"/>
        </w:rPr>
        <w:t>招标方式：</w:t>
      </w:r>
      <w:r>
        <w:rPr>
          <w:rFonts w:hint="eastAsia" w:ascii="宋体" w:hAnsi="宋体" w:cs="宋体"/>
          <w:szCs w:val="21"/>
          <w:u w:val="single" w:color="auto"/>
        </w:rPr>
        <w:t>邀请招标</w:t>
      </w:r>
      <w:r>
        <w:rPr>
          <w:rFonts w:ascii="宋体" w:hAnsi="宋体" w:cs="宋体"/>
          <w:szCs w:val="21"/>
        </w:rPr>
        <w:t xml:space="preserve"> </w:t>
      </w:r>
    </w:p>
    <w:p>
      <w:pPr>
        <w:jc w:val="left"/>
        <w:rPr>
          <w:rFonts w:hint="eastAsia" w:ascii="宋体" w:hAnsi="宋体" w:cs="宋体"/>
          <w:szCs w:val="21"/>
        </w:rPr>
      </w:pPr>
      <w:r>
        <w:rPr>
          <w:rFonts w:hint="eastAsia"/>
          <w:lang w:eastAsia="zh-CN"/>
        </w:rPr>
        <w:t>河北建工集团装饰工程有限公司已中标：</w:t>
      </w:r>
      <w:r>
        <w:rPr>
          <w:rFonts w:hint="eastAsia"/>
          <w:u w:val="single" w:color="auto"/>
          <w:lang w:eastAsia="zh-CN"/>
        </w:rPr>
        <w:t>某项目（一期）装改</w:t>
      </w:r>
      <w:r>
        <w:rPr>
          <w:rFonts w:hint="eastAsia"/>
          <w:u w:val="single" w:color="auto"/>
        </w:rPr>
        <w:t>工程</w:t>
      </w:r>
      <w:r>
        <w:rPr>
          <w:rFonts w:hint="eastAsia" w:ascii="宋体" w:hAnsi="宋体" w:cs="宋体"/>
          <w:szCs w:val="21"/>
        </w:rPr>
        <w:t>，已具备劳务招标条件，现决定对劳务施工进行公开招标</w:t>
      </w:r>
      <w:r>
        <w:rPr>
          <w:rFonts w:hint="eastAsia" w:ascii="宋体" w:hAnsi="宋体" w:cs="宋体"/>
          <w:szCs w:val="21"/>
          <w:lang w:eastAsia="zh-CN"/>
        </w:rPr>
        <w:t>。</w:t>
      </w:r>
      <w:r>
        <w:rPr>
          <w:rFonts w:hint="eastAsia" w:ascii="宋体" w:hAnsi="宋体" w:cs="宋体"/>
          <w:szCs w:val="21"/>
        </w:rPr>
        <w:t xml:space="preserve">                                         </w:t>
      </w:r>
    </w:p>
    <w:p>
      <w:pPr>
        <w:jc w:val="left"/>
        <w:rPr>
          <w:rFonts w:hint="eastAsia" w:ascii="宋体" w:hAnsi="宋体" w:cs="宋体"/>
          <w:szCs w:val="21"/>
        </w:rPr>
      </w:pPr>
      <w:r>
        <w:rPr>
          <w:rFonts w:hint="eastAsia" w:ascii="宋体" w:hAnsi="宋体" w:cs="宋体"/>
          <w:szCs w:val="21"/>
        </w:rPr>
        <w:t>公告如下：</w:t>
      </w:r>
    </w:p>
    <w:p>
      <w:pPr>
        <w:jc w:val="center"/>
        <w:rPr>
          <w:rFonts w:ascii="宋体" w:cs="宋体"/>
          <w:b/>
          <w:bCs/>
          <w:sz w:val="30"/>
          <w:szCs w:val="30"/>
        </w:rPr>
      </w:pPr>
      <w:r>
        <w:rPr>
          <w:rFonts w:ascii="宋体" w:hAnsi="宋体" w:cs="宋体"/>
          <w:b/>
          <w:bCs/>
          <w:sz w:val="30"/>
          <w:szCs w:val="30"/>
        </w:rPr>
        <w:t>1</w:t>
      </w:r>
      <w:r>
        <w:rPr>
          <w:rFonts w:hint="eastAsia" w:ascii="宋体" w:hAnsi="宋体" w:cs="宋体"/>
          <w:b/>
          <w:bCs/>
          <w:sz w:val="30"/>
          <w:szCs w:val="30"/>
        </w:rPr>
        <w:t>、工程概况</w:t>
      </w:r>
    </w:p>
    <w:p>
      <w:pPr>
        <w:widowControl/>
        <w:spacing w:line="460" w:lineRule="exact"/>
        <w:jc w:val="left"/>
        <w:rPr>
          <w:rFonts w:ascii="宋体" w:cs="宋体"/>
          <w:szCs w:val="21"/>
          <w:u w:val="single" w:color="auto"/>
        </w:rPr>
      </w:pPr>
      <w:r>
        <w:rPr>
          <w:rFonts w:hint="eastAsia" w:ascii="宋体" w:hAnsi="宋体" w:cs="宋体"/>
          <w:szCs w:val="21"/>
          <w:lang w:val="en-US" w:eastAsia="zh-CN"/>
        </w:rPr>
        <w:t xml:space="preserve">    </w:t>
      </w:r>
      <w:r>
        <w:rPr>
          <w:rFonts w:hint="eastAsia" w:ascii="宋体" w:hAnsi="宋体" w:cs="宋体"/>
          <w:szCs w:val="21"/>
        </w:rPr>
        <w:t>工程名称：</w:t>
      </w:r>
      <w:r>
        <w:rPr>
          <w:rFonts w:hint="eastAsia"/>
          <w:u w:val="single" w:color="auto"/>
          <w:lang w:eastAsia="zh-CN"/>
        </w:rPr>
        <w:t>某项目（一期）装改</w:t>
      </w:r>
      <w:r>
        <w:rPr>
          <w:rFonts w:hint="eastAsia"/>
          <w:u w:val="single" w:color="auto"/>
        </w:rPr>
        <w:t>工程</w:t>
      </w:r>
    </w:p>
    <w:p>
      <w:pPr>
        <w:jc w:val="left"/>
        <w:rPr>
          <w:rFonts w:ascii="宋体" w:cs="宋体"/>
          <w:color w:val="000000"/>
          <w:szCs w:val="21"/>
          <w:u w:val="single"/>
          <w:shd w:val="clear" w:color="auto" w:fill="FFFFFF"/>
        </w:rPr>
      </w:pPr>
      <w:r>
        <w:rPr>
          <w:rFonts w:hint="eastAsia" w:ascii="宋体" w:hAnsi="宋体" w:cs="宋体"/>
          <w:szCs w:val="21"/>
          <w:lang w:val="en-US" w:eastAsia="zh-CN"/>
        </w:rPr>
        <w:t xml:space="preserve">    </w:t>
      </w:r>
      <w:r>
        <w:rPr>
          <w:rFonts w:hint="eastAsia" w:ascii="宋体" w:hAnsi="宋体" w:cs="宋体"/>
          <w:szCs w:val="21"/>
        </w:rPr>
        <w:t>建设地点：</w:t>
      </w:r>
      <w:r>
        <w:rPr>
          <w:rFonts w:hint="eastAsia" w:ascii="宋体" w:hAnsi="宋体" w:cs="宋体"/>
          <w:szCs w:val="21"/>
          <w:u w:val="single"/>
          <w:lang w:val="en-US" w:eastAsia="zh-CN"/>
        </w:rPr>
        <w:t>石家庄市鹿泉区山前大道 573 号</w:t>
      </w:r>
    </w:p>
    <w:p>
      <w:pPr>
        <w:ind w:firstLine="420" w:firstLineChars="200"/>
        <w:jc w:val="left"/>
        <w:rPr>
          <w:rFonts w:ascii="宋体" w:cs="宋体"/>
          <w:szCs w:val="21"/>
        </w:rPr>
      </w:pPr>
      <w:r>
        <w:rPr>
          <w:rFonts w:hint="eastAsia" w:ascii="宋体" w:hAnsi="宋体" w:cs="宋体"/>
          <w:szCs w:val="21"/>
        </w:rPr>
        <w:t>招标范围：</w:t>
      </w:r>
      <w:r>
        <w:rPr>
          <w:rFonts w:hint="eastAsia" w:ascii="宋体" w:hAnsi="宋体" w:cs="宋体"/>
          <w:szCs w:val="21"/>
          <w:u w:val="single" w:color="auto"/>
          <w:lang w:eastAsia="zh-CN"/>
        </w:rPr>
        <w:t>施工图纸及工程量清单范围内</w:t>
      </w:r>
      <w:r>
        <w:rPr>
          <w:rFonts w:hint="eastAsia" w:ascii="宋体" w:hAnsi="宋体" w:cs="宋体"/>
          <w:szCs w:val="21"/>
          <w:u w:val="single" w:color="auto"/>
          <w:lang w:val="en-US" w:eastAsia="zh-CN"/>
        </w:rPr>
        <w:t>--抹灰、砌墙等</w:t>
      </w:r>
    </w:p>
    <w:p>
      <w:pPr>
        <w:ind w:firstLine="420" w:firstLineChars="200"/>
        <w:jc w:val="left"/>
        <w:rPr>
          <w:rFonts w:ascii="宋体" w:cs="宋体"/>
          <w:szCs w:val="21"/>
          <w:u w:val="single"/>
        </w:rPr>
      </w:pPr>
      <w:r>
        <w:rPr>
          <w:rFonts w:hint="eastAsia" w:ascii="宋体" w:hAnsi="宋体" w:cs="宋体"/>
          <w:szCs w:val="21"/>
        </w:rPr>
        <w:t>建设规模：装修面积</w:t>
      </w:r>
      <w:r>
        <w:rPr>
          <w:rFonts w:hint="eastAsia" w:ascii="宋体" w:hAnsi="宋体" w:cs="宋体"/>
          <w:szCs w:val="21"/>
          <w:u w:val="single" w:color="auto"/>
          <w:lang w:val="en-US" w:eastAsia="zh-CN"/>
        </w:rPr>
        <w:t xml:space="preserve"> 25000 </w:t>
      </w:r>
      <w:r>
        <w:rPr>
          <w:rFonts w:hint="eastAsia" w:ascii="宋体" w:hAnsi="宋体" w:cs="宋体"/>
          <w:szCs w:val="21"/>
        </w:rPr>
        <w:t>㎡</w:t>
      </w:r>
      <w:r>
        <w:rPr>
          <w:rFonts w:hint="eastAsia" w:ascii="宋体" w:hAnsi="宋体" w:cs="宋体"/>
          <w:szCs w:val="21"/>
          <w:lang w:eastAsia="zh-CN"/>
        </w:rPr>
        <w:t>。</w:t>
      </w:r>
    </w:p>
    <w:p>
      <w:pPr>
        <w:ind w:firstLine="420" w:firstLineChars="200"/>
        <w:jc w:val="left"/>
        <w:rPr>
          <w:rFonts w:hint="eastAsia" w:ascii="宋体" w:hAnsi="宋体" w:cs="宋体"/>
          <w:szCs w:val="21"/>
          <w:u w:val="single" w:color="auto"/>
        </w:rPr>
      </w:pPr>
      <w:r>
        <w:rPr>
          <w:rFonts w:hint="eastAsia" w:ascii="宋体" w:hAnsi="宋体" w:cs="宋体"/>
          <w:szCs w:val="21"/>
          <w:lang w:eastAsia="zh-CN"/>
        </w:rPr>
        <w:t>施工</w:t>
      </w:r>
      <w:r>
        <w:rPr>
          <w:rFonts w:hint="eastAsia" w:ascii="宋体" w:hAnsi="宋体" w:cs="宋体"/>
          <w:szCs w:val="21"/>
        </w:rPr>
        <w:t>工期：</w:t>
      </w:r>
      <w:r>
        <w:rPr>
          <w:rFonts w:hint="eastAsia" w:ascii="宋体" w:hAnsi="宋体" w:cs="宋体"/>
          <w:szCs w:val="21"/>
          <w:u w:val="single" w:color="auto"/>
          <w:lang w:val="en-US" w:eastAsia="zh-CN"/>
        </w:rPr>
        <w:t>通知开工之日起10</w:t>
      </w:r>
      <w:r>
        <w:rPr>
          <w:rFonts w:hint="eastAsia" w:ascii="宋体" w:hAnsi="宋体" w:cs="宋体"/>
          <w:szCs w:val="21"/>
          <w:u w:val="single" w:color="auto"/>
        </w:rPr>
        <w:t>日</w:t>
      </w:r>
      <w:r>
        <w:rPr>
          <w:rFonts w:hint="eastAsia" w:ascii="宋体" w:hAnsi="宋体" w:cs="宋体"/>
          <w:szCs w:val="21"/>
          <w:u w:val="single" w:color="auto"/>
          <w:lang w:eastAsia="zh-CN"/>
        </w:rPr>
        <w:t>内</w:t>
      </w:r>
      <w:r>
        <w:rPr>
          <w:rFonts w:hint="eastAsia" w:ascii="宋体" w:hAnsi="宋体" w:cs="宋体"/>
          <w:szCs w:val="21"/>
          <w:u w:val="single" w:color="auto"/>
        </w:rPr>
        <w:t>达到验收条件。</w:t>
      </w:r>
    </w:p>
    <w:p>
      <w:pPr>
        <w:ind w:firstLine="420" w:firstLineChars="200"/>
        <w:jc w:val="left"/>
        <w:rPr>
          <w:rFonts w:hint="eastAsia" w:ascii="宋体" w:hAnsi="宋体" w:cs="宋体"/>
          <w:szCs w:val="21"/>
          <w:u w:val="single" w:color="auto"/>
        </w:rPr>
      </w:pPr>
      <w:r>
        <w:rPr>
          <w:rFonts w:hint="eastAsia" w:ascii="宋体" w:hAnsi="宋体" w:cs="宋体"/>
          <w:szCs w:val="21"/>
        </w:rPr>
        <w:t>质量等级：</w:t>
      </w:r>
      <w:r>
        <w:rPr>
          <w:rFonts w:ascii="宋体" w:cs="宋体"/>
          <w:szCs w:val="21"/>
          <w:u w:val="single" w:color="auto"/>
        </w:rPr>
        <w:t> </w:t>
      </w:r>
      <w:r>
        <w:rPr>
          <w:rFonts w:hint="eastAsia" w:ascii="宋体" w:hAnsi="宋体" w:cs="宋体"/>
          <w:szCs w:val="21"/>
          <w:u w:val="single" w:color="auto"/>
        </w:rPr>
        <w:t>合格</w:t>
      </w:r>
    </w:p>
    <w:p>
      <w:pPr>
        <w:ind w:firstLine="420" w:firstLineChars="200"/>
        <w:jc w:val="left"/>
        <w:rPr>
          <w:rFonts w:hint="eastAsia" w:ascii="宋体" w:hAnsi="宋体" w:eastAsia="宋体" w:cs="宋体"/>
          <w:szCs w:val="21"/>
          <w:u w:val="single" w:color="auto"/>
          <w:lang w:eastAsia="zh-CN"/>
        </w:rPr>
      </w:pPr>
      <w:r>
        <w:rPr>
          <w:rFonts w:hint="eastAsia" w:ascii="宋体" w:hAnsi="宋体" w:cs="宋体"/>
          <w:szCs w:val="21"/>
          <w:lang w:eastAsia="zh-CN"/>
        </w:rPr>
        <w:t>劳力需求计划：</w:t>
      </w:r>
      <w:r>
        <w:rPr>
          <w:rFonts w:hint="eastAsia" w:ascii="宋体" w:hAnsi="宋体" w:cs="宋体"/>
          <w:szCs w:val="21"/>
          <w:u w:val="single" w:color="auto"/>
          <w:lang w:val="en-US" w:eastAsia="zh-CN"/>
        </w:rPr>
        <w:t>50人</w:t>
      </w:r>
    </w:p>
    <w:p>
      <w:pPr>
        <w:ind w:firstLine="420" w:firstLineChars="200"/>
        <w:jc w:val="left"/>
        <w:rPr>
          <w:rFonts w:ascii="宋体" w:cs="宋体"/>
          <w:szCs w:val="21"/>
        </w:rPr>
      </w:pPr>
      <w:r>
        <w:rPr>
          <w:rFonts w:ascii="宋体" w:hAnsi="宋体" w:cs="宋体"/>
          <w:szCs w:val="21"/>
        </w:rPr>
        <w:t>2</w:t>
      </w:r>
      <w:r>
        <w:rPr>
          <w:rFonts w:hint="eastAsia" w:ascii="宋体" w:hAnsi="宋体" w:cs="宋体"/>
          <w:szCs w:val="21"/>
        </w:rPr>
        <w:t>、投标申请人须是具备建设行政主管部门核发的劳务承包资质的独立合法企业及劳务作业队。凡具备承担招标工程项目的能力并符合上述规定资格条件的劳务公司及劳务作业队，均可参加上述招标工程项目的投标，本项目不接受联合体投标。</w:t>
      </w:r>
    </w:p>
    <w:p>
      <w:pPr>
        <w:ind w:firstLine="420" w:firstLineChars="200"/>
        <w:jc w:val="left"/>
        <w:rPr>
          <w:rFonts w:ascii="宋体" w:cs="宋体"/>
          <w:szCs w:val="21"/>
        </w:rPr>
      </w:pPr>
      <w:r>
        <w:rPr>
          <w:rFonts w:ascii="宋体" w:hAnsi="宋体" w:cs="宋体"/>
          <w:szCs w:val="21"/>
        </w:rPr>
        <w:t>3</w:t>
      </w:r>
      <w:r>
        <w:rPr>
          <w:rFonts w:hint="eastAsia" w:ascii="宋体" w:hAnsi="宋体" w:cs="宋体"/>
          <w:szCs w:val="21"/>
        </w:rPr>
        <w:t>、本工程根据投标要求、工程图纸、工程量清单等施工要求填写施工单项报价（详见投标报价清单表）投标人报价时，须将工程劳务费、施工机械工具费（包括</w:t>
      </w:r>
      <w:r>
        <w:rPr>
          <w:rFonts w:hint="eastAsia"/>
          <w:spacing w:val="2"/>
          <w:szCs w:val="21"/>
        </w:rPr>
        <w:t>配电箱以外至施工作业点的线缆和手提箱</w:t>
      </w:r>
      <w:r>
        <w:rPr>
          <w:rFonts w:hint="eastAsia" w:ascii="宋体" w:hAnsi="宋体" w:cs="宋体"/>
          <w:szCs w:val="21"/>
        </w:rPr>
        <w:t>）、</w:t>
      </w:r>
      <w:r>
        <w:rPr>
          <w:rFonts w:hint="eastAsia" w:ascii="宋体" w:hAnsi="宋体" w:cs="宋体"/>
          <w:color w:val="auto"/>
          <w:szCs w:val="21"/>
        </w:rPr>
        <w:t>耗材费、</w:t>
      </w:r>
      <w:r>
        <w:rPr>
          <w:rFonts w:hint="eastAsia" w:ascii="宋体" w:hAnsi="宋体" w:cs="宋体"/>
          <w:szCs w:val="21"/>
        </w:rPr>
        <w:t>等不应用于工程实体的辅助材料、管理费、安全文明施工费</w:t>
      </w:r>
      <w:r>
        <w:rPr>
          <w:rFonts w:hint="eastAsia" w:ascii="宋体" w:hAnsi="宋体" w:cs="宋体"/>
          <w:color w:val="FF0000"/>
          <w:szCs w:val="21"/>
        </w:rPr>
        <w:t>、</w:t>
      </w:r>
      <w:r>
        <w:rPr>
          <w:rFonts w:hint="eastAsia" w:ascii="宋体" w:hAnsi="宋体" w:cs="宋体"/>
          <w:color w:val="auto"/>
          <w:szCs w:val="21"/>
        </w:rPr>
        <w:t>现场</w:t>
      </w:r>
      <w:r>
        <w:rPr>
          <w:rFonts w:hint="eastAsia" w:ascii="宋体" w:hAnsi="宋体" w:cs="宋体"/>
          <w:color w:val="auto"/>
          <w:szCs w:val="21"/>
          <w:lang w:eastAsia="zh-CN"/>
        </w:rPr>
        <w:t>垃圾</w:t>
      </w:r>
      <w:r>
        <w:rPr>
          <w:rFonts w:hint="eastAsia" w:ascii="宋体" w:hAnsi="宋体" w:cs="宋体"/>
          <w:color w:val="auto"/>
          <w:szCs w:val="21"/>
        </w:rPr>
        <w:t>运输用工（</w:t>
      </w:r>
      <w:r>
        <w:rPr>
          <w:rFonts w:hint="eastAsia" w:ascii="宋体" w:hAnsi="宋体" w:cs="宋体"/>
          <w:color w:val="auto"/>
          <w:szCs w:val="21"/>
          <w:lang w:val="en-US" w:eastAsia="zh-CN"/>
        </w:rPr>
        <w:t>500米内</w:t>
      </w:r>
      <w:r>
        <w:rPr>
          <w:rFonts w:hint="eastAsia" w:ascii="宋体" w:hAnsi="宋体" w:cs="宋体"/>
          <w:color w:val="auto"/>
          <w:szCs w:val="21"/>
        </w:rPr>
        <w:t>）</w:t>
      </w:r>
      <w:r>
        <w:rPr>
          <w:rFonts w:hint="eastAsia" w:ascii="宋体" w:hAnsi="宋体" w:cs="宋体"/>
          <w:color w:val="FF0000"/>
          <w:szCs w:val="21"/>
        </w:rPr>
        <w:t>、</w:t>
      </w:r>
      <w:r>
        <w:rPr>
          <w:rFonts w:hint="eastAsia" w:ascii="宋体" w:hAnsi="宋体" w:cs="宋体"/>
          <w:color w:val="auto"/>
          <w:szCs w:val="21"/>
        </w:rPr>
        <w:t>成品保护用工</w:t>
      </w:r>
      <w:r>
        <w:rPr>
          <w:rFonts w:hint="eastAsia" w:ascii="宋体" w:hAnsi="宋体" w:cs="宋体"/>
          <w:szCs w:val="21"/>
        </w:rPr>
        <w:t>、</w:t>
      </w:r>
      <w:r>
        <w:rPr>
          <w:rFonts w:hint="eastAsia" w:ascii="宋体" w:hAnsi="宋体" w:cs="宋体"/>
          <w:color w:val="auto"/>
          <w:szCs w:val="21"/>
        </w:rPr>
        <w:t>保险费</w:t>
      </w:r>
      <w:r>
        <w:rPr>
          <w:rFonts w:hint="eastAsia" w:ascii="宋体" w:hAnsi="宋体" w:cs="宋体"/>
          <w:color w:val="auto"/>
          <w:szCs w:val="21"/>
          <w:lang w:val="en-US" w:eastAsia="zh-CN"/>
        </w:rPr>
        <w:t>(施工范围内劳务结算价的4‰)</w:t>
      </w:r>
      <w:r>
        <w:rPr>
          <w:rFonts w:hint="eastAsia" w:ascii="宋体" w:hAnsi="宋体" w:cs="宋体"/>
          <w:szCs w:val="21"/>
        </w:rPr>
        <w:t>、税金等均包含在内，中标方式为合理低价中标，中标者签订劳务分包合同。</w:t>
      </w:r>
      <w:r>
        <w:rPr>
          <w:rFonts w:ascii="宋体" w:cs="宋体"/>
          <w:szCs w:val="21"/>
        </w:rPr>
        <w:t>    </w:t>
      </w:r>
    </w:p>
    <w:p>
      <w:pPr>
        <w:ind w:firstLine="420" w:firstLineChars="200"/>
        <w:jc w:val="left"/>
        <w:rPr>
          <w:rFonts w:ascii="宋体" w:cs="宋体"/>
          <w:szCs w:val="21"/>
        </w:rPr>
      </w:pPr>
      <w:r>
        <w:rPr>
          <w:rFonts w:ascii="宋体" w:hAnsi="宋体" w:cs="宋体"/>
          <w:szCs w:val="21"/>
        </w:rPr>
        <w:t>4</w:t>
      </w:r>
      <w:r>
        <w:rPr>
          <w:rFonts w:hint="eastAsia" w:ascii="宋体" w:hAnsi="宋体" w:cs="宋体"/>
          <w:szCs w:val="21"/>
        </w:rPr>
        <w:t>、劳务分包费用按以下</w:t>
      </w:r>
      <w:r>
        <w:rPr>
          <w:rFonts w:ascii="宋体" w:hAnsi="宋体" w:cs="宋体"/>
          <w:szCs w:val="21"/>
          <w:u w:val="single"/>
        </w:rPr>
        <w:t xml:space="preserve">  </w:t>
      </w:r>
      <w:r>
        <w:rPr>
          <w:rFonts w:hint="eastAsia" w:ascii="宋体" w:hAnsi="宋体" w:cs="宋体"/>
          <w:szCs w:val="21"/>
          <w:u w:val="single"/>
          <w:lang w:val="en-US" w:eastAsia="zh-CN"/>
        </w:rPr>
        <w:t>a</w:t>
      </w:r>
      <w:r>
        <w:rPr>
          <w:rFonts w:ascii="宋体" w:hAnsi="宋体" w:cs="宋体"/>
          <w:szCs w:val="21"/>
          <w:u w:val="single"/>
        </w:rPr>
        <w:t xml:space="preserve">  </w:t>
      </w:r>
      <w:r>
        <w:rPr>
          <w:rFonts w:hint="eastAsia" w:ascii="宋体" w:hAnsi="宋体" w:cs="宋体"/>
          <w:szCs w:val="21"/>
        </w:rPr>
        <w:t>方式支付。</w:t>
      </w:r>
    </w:p>
    <w:p>
      <w:pPr>
        <w:ind w:firstLine="420" w:firstLineChars="200"/>
        <w:jc w:val="left"/>
        <w:rPr>
          <w:rFonts w:ascii="宋体" w:cs="宋体"/>
          <w:szCs w:val="21"/>
        </w:rPr>
      </w:pPr>
      <w:r>
        <w:rPr>
          <w:rFonts w:ascii="宋体" w:hAnsi="宋体" w:cs="宋体"/>
          <w:szCs w:val="21"/>
        </w:rPr>
        <w:t>a</w:t>
      </w:r>
      <w:r>
        <w:rPr>
          <w:rFonts w:hint="eastAsia" w:ascii="宋体" w:hAnsi="宋体" w:cs="宋体"/>
          <w:szCs w:val="21"/>
        </w:rPr>
        <w:t>、月底进行结算，月后十日支付应付款的</w:t>
      </w:r>
      <w:r>
        <w:rPr>
          <w:rFonts w:ascii="宋体" w:hAnsi="宋体" w:cs="宋体"/>
          <w:szCs w:val="21"/>
        </w:rPr>
        <w:t>70%</w:t>
      </w:r>
      <w:r>
        <w:rPr>
          <w:rFonts w:hint="eastAsia" w:ascii="宋体" w:hAnsi="宋体" w:cs="宋体"/>
          <w:szCs w:val="21"/>
        </w:rPr>
        <w:t>，工程竣工验收合格后，一个月内按合同单价付款至总额的</w:t>
      </w:r>
      <w:r>
        <w:rPr>
          <w:rFonts w:ascii="宋体" w:hAnsi="宋体" w:cs="宋体"/>
          <w:szCs w:val="21"/>
        </w:rPr>
        <w:t>95%</w:t>
      </w:r>
      <w:r>
        <w:rPr>
          <w:rFonts w:hint="eastAsia" w:ascii="宋体" w:hAnsi="宋体" w:cs="宋体"/>
          <w:szCs w:val="21"/>
        </w:rPr>
        <w:t>，剩</w:t>
      </w:r>
      <w:r>
        <w:rPr>
          <w:rFonts w:ascii="宋体" w:hAnsi="宋体" w:cs="宋体"/>
          <w:szCs w:val="21"/>
        </w:rPr>
        <w:t>5%</w:t>
      </w:r>
      <w:r>
        <w:rPr>
          <w:rFonts w:hint="eastAsia" w:ascii="宋体" w:hAnsi="宋体" w:cs="宋体"/>
          <w:szCs w:val="21"/>
        </w:rPr>
        <w:t>质保金，质保期</w:t>
      </w:r>
      <w:r>
        <w:rPr>
          <w:rFonts w:ascii="宋体" w:hAnsi="宋体" w:cs="宋体"/>
          <w:szCs w:val="21"/>
        </w:rPr>
        <w:t>2</w:t>
      </w:r>
      <w:r>
        <w:rPr>
          <w:rFonts w:hint="eastAsia" w:ascii="宋体" w:hAnsi="宋体" w:cs="宋体"/>
          <w:szCs w:val="21"/>
        </w:rPr>
        <w:t>年，期满后付清</w:t>
      </w:r>
      <w:r>
        <w:rPr>
          <w:rFonts w:ascii="宋体" w:hAnsi="宋体" w:cs="宋体"/>
          <w:szCs w:val="21"/>
        </w:rPr>
        <w:t>5%</w:t>
      </w:r>
      <w:r>
        <w:rPr>
          <w:rFonts w:hint="eastAsia" w:ascii="宋体" w:hAnsi="宋体" w:cs="宋体"/>
          <w:szCs w:val="21"/>
        </w:rPr>
        <w:t>质保金（应用于木工、瓦工、油工、水暖电安装工、幕墙安装等工种）。</w:t>
      </w:r>
    </w:p>
    <w:p>
      <w:pPr>
        <w:ind w:firstLine="420" w:firstLineChars="200"/>
        <w:jc w:val="left"/>
        <w:rPr>
          <w:rFonts w:ascii="宋体" w:cs="宋体"/>
          <w:szCs w:val="21"/>
        </w:rPr>
      </w:pPr>
      <w:r>
        <w:rPr>
          <w:rFonts w:ascii="宋体" w:hAnsi="宋体" w:cs="宋体"/>
          <w:szCs w:val="21"/>
        </w:rPr>
        <w:t>b</w:t>
      </w:r>
      <w:r>
        <w:rPr>
          <w:rFonts w:hint="eastAsia" w:ascii="宋体" w:hAnsi="宋体" w:cs="宋体"/>
          <w:szCs w:val="21"/>
        </w:rPr>
        <w:t>、月底进行结算，月后十日支付应付款的</w:t>
      </w:r>
      <w:r>
        <w:rPr>
          <w:rFonts w:ascii="宋体" w:hAnsi="宋体" w:cs="宋体"/>
          <w:szCs w:val="21"/>
        </w:rPr>
        <w:t>70%</w:t>
      </w:r>
      <w:r>
        <w:rPr>
          <w:rFonts w:hint="eastAsia" w:ascii="宋体" w:hAnsi="宋体" w:cs="宋体"/>
          <w:szCs w:val="21"/>
        </w:rPr>
        <w:t>，工程竣工验收合格后，一个月内按合同单价付款至总额的</w:t>
      </w:r>
      <w:r>
        <w:rPr>
          <w:rFonts w:ascii="宋体" w:hAnsi="宋体" w:cs="宋体"/>
          <w:szCs w:val="21"/>
        </w:rPr>
        <w:t>100%</w:t>
      </w:r>
      <w:r>
        <w:rPr>
          <w:rFonts w:hint="eastAsia" w:ascii="宋体" w:hAnsi="宋体" w:cs="宋体"/>
          <w:szCs w:val="21"/>
        </w:rPr>
        <w:t>（应用于拆除、保洁等工种）。</w:t>
      </w:r>
    </w:p>
    <w:p>
      <w:pPr>
        <w:ind w:firstLine="420" w:firstLineChars="200"/>
        <w:jc w:val="left"/>
        <w:rPr>
          <w:rFonts w:ascii="宋体" w:cs="宋体"/>
          <w:szCs w:val="21"/>
        </w:rPr>
      </w:pPr>
      <w:r>
        <w:rPr>
          <w:rFonts w:ascii="宋体" w:hAnsi="宋体" w:cs="宋体"/>
          <w:szCs w:val="21"/>
        </w:rPr>
        <w:t>5</w:t>
      </w:r>
      <w:r>
        <w:rPr>
          <w:rFonts w:hint="eastAsia" w:ascii="宋体" w:hAnsi="宋体" w:cs="宋体"/>
          <w:szCs w:val="21"/>
        </w:rPr>
        <w:t>、投标方式</w:t>
      </w:r>
    </w:p>
    <w:p>
      <w:pPr>
        <w:ind w:firstLine="420" w:firstLineChars="200"/>
        <w:jc w:val="left"/>
        <w:rPr>
          <w:rFonts w:ascii="宋体" w:cs="宋体"/>
          <w:b/>
          <w:bCs/>
          <w:szCs w:val="21"/>
        </w:rPr>
      </w:pPr>
      <w:r>
        <w:rPr>
          <w:rFonts w:hint="eastAsia" w:ascii="宋体" w:hAnsi="宋体" w:cs="宋体"/>
          <w:szCs w:val="21"/>
        </w:rPr>
        <w:t>本工程投标先在中鼎嘉华采购网上进行网上报价竞标（</w:t>
      </w:r>
      <w:r>
        <w:rPr>
          <w:rFonts w:hint="eastAsia" w:ascii="宋体" w:hAnsi="宋体" w:cs="宋体"/>
          <w:color w:val="auto"/>
          <w:szCs w:val="21"/>
          <w:highlight w:val="none"/>
        </w:rPr>
        <w:t>http://</w:t>
      </w:r>
      <w:r>
        <w:rPr>
          <w:rFonts w:hint="eastAsia" w:ascii="宋体" w:hAnsi="宋体" w:cs="宋体"/>
          <w:color w:val="auto"/>
          <w:szCs w:val="21"/>
          <w:highlight w:val="none"/>
          <w:lang w:val="en-US" w:eastAsia="zh-CN"/>
        </w:rPr>
        <w:t>www.cnzhongcai.com</w:t>
      </w:r>
      <w:r>
        <w:rPr>
          <w:rFonts w:hint="eastAsia" w:ascii="宋体" w:hAnsi="宋体" w:cs="宋体"/>
          <w:szCs w:val="21"/>
        </w:rPr>
        <w:t>河北建工物流有限公司网标电子商务平台），先招后议。投标人须先到项目部报名，报名后到中鼎嘉华采购网申请开通投标登录号，并由建工物流进行培训。</w:t>
      </w:r>
      <w:r>
        <w:rPr>
          <w:rFonts w:hint="eastAsia" w:ascii="宋体" w:hAnsi="宋体" w:cs="宋体"/>
          <w:b/>
          <w:bCs/>
          <w:szCs w:val="21"/>
        </w:rPr>
        <w:t>（所有参与投标的施工队伍必须勘察现场后进行报名，若不勘察现场禁止投标，参与投标人员必须以自己本人或劳务公司参与投标，不允许使用他人名义参与投标，不允许中标后改用他人姓名签署合同）</w:t>
      </w:r>
    </w:p>
    <w:p>
      <w:pPr>
        <w:ind w:firstLine="420" w:firstLineChars="200"/>
        <w:jc w:val="left"/>
        <w:rPr>
          <w:rFonts w:ascii="宋体" w:cs="宋体"/>
          <w:szCs w:val="21"/>
        </w:rPr>
      </w:pPr>
      <w:r>
        <w:rPr>
          <w:rFonts w:ascii="宋体" w:hAnsi="宋体" w:cs="宋体"/>
          <w:szCs w:val="21"/>
        </w:rPr>
        <w:t>6</w:t>
      </w:r>
      <w:r>
        <w:rPr>
          <w:rFonts w:hint="eastAsia" w:ascii="宋体" w:hAnsi="宋体" w:cs="宋体"/>
          <w:szCs w:val="21"/>
        </w:rPr>
        <w:t>、报名时间：</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7</w:t>
      </w:r>
      <w:r>
        <w:rPr>
          <w:rFonts w:hint="eastAsia" w:ascii="宋体" w:hAnsi="宋体" w:cs="宋体"/>
          <w:szCs w:val="21"/>
          <w:u w:val="single"/>
        </w:rPr>
        <w:t>日</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9</w:t>
      </w:r>
      <w:r>
        <w:rPr>
          <w:rFonts w:hint="eastAsia" w:ascii="宋体" w:hAnsi="宋体" w:cs="宋体"/>
          <w:szCs w:val="21"/>
          <w:u w:val="single"/>
        </w:rPr>
        <w:t>日</w:t>
      </w:r>
    </w:p>
    <w:p>
      <w:pPr>
        <w:ind w:firstLine="840" w:firstLineChars="400"/>
        <w:jc w:val="left"/>
        <w:rPr>
          <w:rFonts w:ascii="宋体" w:cs="宋体"/>
          <w:szCs w:val="21"/>
          <w:u w:val="single"/>
        </w:rPr>
      </w:pPr>
      <w:r>
        <w:rPr>
          <w:rFonts w:hint="eastAsia" w:ascii="宋体" w:hAnsi="宋体" w:cs="宋体"/>
          <w:szCs w:val="21"/>
        </w:rPr>
        <w:t>开标时间：</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10</w:t>
      </w:r>
      <w:r>
        <w:rPr>
          <w:rFonts w:hint="eastAsia" w:ascii="宋体" w:hAnsi="宋体" w:cs="宋体"/>
          <w:szCs w:val="21"/>
          <w:u w:val="single"/>
        </w:rPr>
        <w:t>日</w:t>
      </w:r>
      <w:r>
        <w:rPr>
          <w:rFonts w:ascii="宋体" w:hAnsi="宋体" w:cs="宋体"/>
          <w:szCs w:val="21"/>
          <w:u w:val="single"/>
        </w:rPr>
        <w:t xml:space="preserve"> </w:t>
      </w:r>
      <w:r>
        <w:rPr>
          <w:rFonts w:hint="eastAsia" w:ascii="宋体" w:hAnsi="宋体" w:cs="宋体"/>
          <w:szCs w:val="21"/>
          <w:u w:val="single"/>
          <w:lang w:eastAsia="zh-CN"/>
        </w:rPr>
        <w:t>下午</w:t>
      </w:r>
      <w:r>
        <w:rPr>
          <w:rFonts w:hint="eastAsia" w:ascii="宋体" w:hAnsi="宋体" w:cs="宋体"/>
          <w:szCs w:val="21"/>
          <w:u w:val="single"/>
          <w:lang w:val="en-US" w:eastAsia="zh-CN"/>
        </w:rPr>
        <w:t>15:00</w:t>
      </w:r>
      <w:bookmarkStart w:id="0" w:name="_GoBack"/>
      <w:bookmarkEnd w:id="0"/>
      <w:r>
        <w:rPr>
          <w:rFonts w:ascii="宋体" w:hAnsi="宋体" w:cs="宋体"/>
          <w:szCs w:val="21"/>
          <w:u w:val="single"/>
        </w:rPr>
        <w:t xml:space="preserve">      </w:t>
      </w:r>
    </w:p>
    <w:p>
      <w:pPr>
        <w:ind w:firstLine="420" w:firstLineChars="200"/>
        <w:jc w:val="left"/>
        <w:rPr>
          <w:rFonts w:ascii="宋体" w:cs="宋体"/>
          <w:szCs w:val="21"/>
        </w:rPr>
      </w:pPr>
      <w:r>
        <w:rPr>
          <w:rFonts w:ascii="宋体" w:hAnsi="宋体" w:cs="宋体"/>
          <w:szCs w:val="21"/>
        </w:rPr>
        <w:t>7</w:t>
      </w:r>
      <w:r>
        <w:rPr>
          <w:rFonts w:hint="eastAsia" w:ascii="宋体" w:hAnsi="宋体" w:cs="宋体"/>
          <w:szCs w:val="21"/>
        </w:rPr>
        <w:t>、施工队伍确定安排说明：施工队的选取过程采用先网上报价后由评标小组进行议标，根据施工队伍的报价及综合实力最后确定（现场</w:t>
      </w:r>
      <w:r>
        <w:rPr>
          <w:rFonts w:hint="eastAsia" w:ascii="宋体" w:hAnsi="宋体" w:cs="宋体"/>
          <w:szCs w:val="21"/>
          <w:lang w:eastAsia="zh-CN"/>
        </w:rPr>
        <w:t>仅</w:t>
      </w:r>
      <w:r>
        <w:rPr>
          <w:rFonts w:hint="eastAsia" w:ascii="宋体" w:hAnsi="宋体" w:cs="宋体"/>
          <w:szCs w:val="21"/>
        </w:rPr>
        <w:t>提供</w:t>
      </w:r>
      <w:r>
        <w:rPr>
          <w:rFonts w:hint="eastAsia" w:ascii="宋体" w:hAnsi="宋体" w:cs="宋体"/>
          <w:szCs w:val="21"/>
          <w:lang w:eastAsia="zh-CN"/>
        </w:rPr>
        <w:t>住</w:t>
      </w:r>
      <w:r>
        <w:rPr>
          <w:rFonts w:hint="eastAsia" w:ascii="宋体" w:hAnsi="宋体" w:cs="宋体"/>
          <w:szCs w:val="21"/>
        </w:rPr>
        <w:t>宿</w:t>
      </w:r>
      <w:r>
        <w:rPr>
          <w:rFonts w:hint="eastAsia" w:ascii="宋体" w:hAnsi="宋体" w:cs="宋体"/>
          <w:szCs w:val="21"/>
          <w:lang w:eastAsia="zh-CN"/>
        </w:rPr>
        <w:t>，被褥自理</w:t>
      </w:r>
      <w:r>
        <w:rPr>
          <w:rFonts w:hint="eastAsia" w:ascii="宋体" w:hAnsi="宋体" w:cs="宋体"/>
          <w:szCs w:val="21"/>
        </w:rPr>
        <w:t>）。</w:t>
      </w:r>
    </w:p>
    <w:p>
      <w:pPr>
        <w:ind w:firstLine="420" w:firstLineChars="200"/>
        <w:jc w:val="left"/>
        <w:rPr>
          <w:rFonts w:ascii="宋体" w:cs="宋体"/>
          <w:szCs w:val="21"/>
          <w:u w:val="single"/>
        </w:rPr>
      </w:pPr>
      <w:r>
        <w:rPr>
          <w:rFonts w:ascii="宋体" w:hAnsi="宋体" w:cs="宋体"/>
          <w:szCs w:val="21"/>
        </w:rPr>
        <w:t>8</w:t>
      </w:r>
      <w:r>
        <w:rPr>
          <w:rFonts w:hint="eastAsia" w:ascii="宋体" w:hAnsi="宋体" w:cs="宋体"/>
          <w:szCs w:val="21"/>
        </w:rPr>
        <w:t>、报名地点：</w:t>
      </w:r>
      <w:r>
        <w:rPr>
          <w:rFonts w:hint="eastAsia" w:ascii="宋体" w:hAnsi="宋体" w:cs="宋体"/>
          <w:szCs w:val="21"/>
          <w:u w:val="single"/>
        </w:rPr>
        <w:t>石家庄市</w:t>
      </w:r>
      <w:r>
        <w:rPr>
          <w:rFonts w:hint="eastAsia" w:ascii="宋体" w:hAnsi="宋体" w:cs="宋体"/>
          <w:szCs w:val="21"/>
          <w:u w:val="single"/>
          <w:lang w:eastAsia="zh-CN"/>
        </w:rPr>
        <w:t>鹿泉区山前大道</w:t>
      </w:r>
      <w:r>
        <w:rPr>
          <w:rFonts w:hint="eastAsia" w:ascii="宋体" w:hAnsi="宋体" w:cs="宋体"/>
          <w:szCs w:val="21"/>
          <w:u w:val="single"/>
          <w:lang w:val="en-US" w:eastAsia="zh-CN"/>
        </w:rPr>
        <w:t xml:space="preserve"> 573 号 </w:t>
      </w:r>
    </w:p>
    <w:p>
      <w:pPr>
        <w:ind w:firstLine="420" w:firstLineChars="200"/>
        <w:jc w:val="left"/>
        <w:rPr>
          <w:rFonts w:ascii="宋体" w:cs="宋体"/>
          <w:szCs w:val="21"/>
        </w:rPr>
      </w:pPr>
      <w:r>
        <w:rPr>
          <w:rFonts w:hint="eastAsia" w:ascii="宋体" w:hAnsi="宋体" w:cs="宋体"/>
          <w:szCs w:val="21"/>
        </w:rPr>
        <w:t>公司报名地点：石家庄市石获南路</w:t>
      </w:r>
      <w:r>
        <w:rPr>
          <w:rFonts w:ascii="宋体" w:hAnsi="宋体" w:cs="宋体"/>
          <w:szCs w:val="21"/>
        </w:rPr>
        <w:t>66</w:t>
      </w:r>
      <w:r>
        <w:rPr>
          <w:rFonts w:hint="eastAsia" w:ascii="宋体" w:hAnsi="宋体" w:cs="宋体"/>
          <w:szCs w:val="21"/>
        </w:rPr>
        <w:t>号建工大厦十三层</w:t>
      </w:r>
    </w:p>
    <w:p>
      <w:pPr>
        <w:numPr>
          <w:ilvl w:val="0"/>
          <w:numId w:val="1"/>
        </w:numPr>
        <w:ind w:firstLine="420" w:firstLineChars="200"/>
        <w:jc w:val="left"/>
        <w:rPr>
          <w:rFonts w:ascii="宋体" w:cs="宋体"/>
          <w:szCs w:val="21"/>
        </w:rPr>
      </w:pPr>
      <w:r>
        <w:rPr>
          <w:rFonts w:hint="eastAsia" w:ascii="宋体" w:hAnsi="宋体" w:cs="宋体"/>
          <w:szCs w:val="21"/>
        </w:rPr>
        <w:t>说明：</w:t>
      </w:r>
    </w:p>
    <w:p>
      <w:pPr>
        <w:numPr>
          <w:ilvl w:val="0"/>
          <w:numId w:val="2"/>
        </w:numPr>
        <w:ind w:firstLine="420" w:firstLineChars="200"/>
        <w:jc w:val="left"/>
        <w:rPr>
          <w:rFonts w:ascii="宋体" w:cs="宋体"/>
          <w:szCs w:val="21"/>
        </w:rPr>
      </w:pPr>
      <w:r>
        <w:rPr>
          <w:rFonts w:hint="eastAsia" w:ascii="宋体" w:hAnsi="宋体" w:cs="宋体"/>
          <w:szCs w:val="21"/>
        </w:rPr>
        <w:t>施工现场</w:t>
      </w:r>
      <w:r>
        <w:rPr>
          <w:rFonts w:hint="eastAsia" w:ascii="宋体" w:hAnsi="宋体" w:cs="宋体"/>
          <w:szCs w:val="21"/>
          <w:lang w:eastAsia="zh-CN"/>
        </w:rPr>
        <w:t>仅</w:t>
      </w:r>
      <w:r>
        <w:rPr>
          <w:rFonts w:hint="eastAsia" w:ascii="宋体" w:hAnsi="宋体" w:cs="宋体"/>
          <w:szCs w:val="21"/>
        </w:rPr>
        <w:t>提供</w:t>
      </w:r>
      <w:r>
        <w:rPr>
          <w:rFonts w:hint="eastAsia" w:ascii="宋体" w:hAnsi="宋体" w:cs="宋体"/>
          <w:szCs w:val="21"/>
          <w:lang w:eastAsia="zh-CN"/>
        </w:rPr>
        <w:t>住</w:t>
      </w:r>
      <w:r>
        <w:rPr>
          <w:rFonts w:hint="eastAsia" w:ascii="宋体" w:hAnsi="宋体" w:cs="宋体"/>
          <w:szCs w:val="21"/>
        </w:rPr>
        <w:t>宿</w:t>
      </w:r>
      <w:r>
        <w:rPr>
          <w:rFonts w:hint="eastAsia" w:ascii="宋体" w:hAnsi="宋体" w:cs="宋体"/>
          <w:szCs w:val="21"/>
          <w:lang w:eastAsia="zh-CN"/>
        </w:rPr>
        <w:t>，被褥自理</w:t>
      </w:r>
      <w:r>
        <w:rPr>
          <w:rFonts w:hint="eastAsia" w:ascii="宋体" w:hAnsi="宋体" w:cs="宋体"/>
          <w:szCs w:val="21"/>
        </w:rPr>
        <w:t>；</w:t>
      </w:r>
    </w:p>
    <w:p>
      <w:pPr>
        <w:numPr>
          <w:ilvl w:val="0"/>
          <w:numId w:val="2"/>
        </w:numPr>
        <w:ind w:firstLine="420" w:firstLineChars="200"/>
        <w:jc w:val="left"/>
        <w:rPr>
          <w:rFonts w:ascii="宋体" w:cs="宋体"/>
          <w:szCs w:val="21"/>
        </w:rPr>
      </w:pPr>
      <w:r>
        <w:rPr>
          <w:rFonts w:hint="eastAsia" w:ascii="宋体" w:hAnsi="宋体" w:cs="宋体"/>
          <w:szCs w:val="21"/>
        </w:rPr>
        <w:t>零星用工价格参照公司《零星用工管理办法》</w:t>
      </w:r>
      <w:r>
        <w:rPr>
          <w:rFonts w:hint="eastAsia" w:ascii="宋体" w:hAnsi="宋体" w:cs="宋体"/>
          <w:szCs w:val="21"/>
          <w:lang w:eastAsia="zh-CN"/>
        </w:rPr>
        <w:t>；</w:t>
      </w:r>
    </w:p>
    <w:p>
      <w:pPr>
        <w:numPr>
          <w:ilvl w:val="0"/>
          <w:numId w:val="2"/>
        </w:numPr>
        <w:ind w:firstLine="420" w:firstLineChars="200"/>
        <w:jc w:val="left"/>
        <w:rPr>
          <w:rFonts w:ascii="宋体" w:cs="宋体"/>
          <w:szCs w:val="21"/>
        </w:rPr>
      </w:pPr>
      <w:r>
        <w:rPr>
          <w:rFonts w:hint="eastAsia" w:ascii="宋体" w:hAnsi="宋体" w:cs="宋体"/>
          <w:szCs w:val="21"/>
        </w:rPr>
        <w:t>其他应说明的事项：</w:t>
      </w:r>
      <w:r>
        <w:rPr>
          <w:rFonts w:ascii="宋体" w:hAnsi="宋体" w:cs="宋体"/>
          <w:szCs w:val="21"/>
          <w:u w:val="single"/>
        </w:rPr>
        <w:t xml:space="preserve"> </w:t>
      </w:r>
      <w:r>
        <w:rPr>
          <w:rFonts w:hint="eastAsia" w:ascii="宋体" w:hAnsi="宋体" w:cs="宋体"/>
          <w:color w:val="0000FF"/>
          <w:szCs w:val="21"/>
          <w:u w:val="single"/>
          <w:lang w:eastAsia="zh-CN"/>
        </w:rPr>
        <w:t>现场详细情况联系项目部，投标报名前必须勘察现场。</w:t>
      </w:r>
      <w:r>
        <w:rPr>
          <w:rFonts w:ascii="宋体" w:hAnsi="宋体" w:cs="宋体"/>
          <w:szCs w:val="21"/>
          <w:u w:val="single"/>
        </w:rPr>
        <w:t xml:space="preserve"> </w:t>
      </w:r>
    </w:p>
    <w:p>
      <w:pPr>
        <w:ind w:firstLine="420" w:firstLineChars="200"/>
        <w:jc w:val="left"/>
        <w:rPr>
          <w:rFonts w:ascii="宋体" w:cs="宋体"/>
          <w:szCs w:val="21"/>
        </w:rPr>
      </w:pPr>
    </w:p>
    <w:p>
      <w:pPr>
        <w:ind w:firstLine="420" w:firstLineChars="200"/>
        <w:jc w:val="left"/>
        <w:rPr>
          <w:rFonts w:ascii="宋体" w:cs="宋体"/>
          <w:szCs w:val="21"/>
        </w:rPr>
      </w:pPr>
      <w:r>
        <w:rPr>
          <w:rFonts w:hint="eastAsia" w:ascii="宋体" w:hAnsi="宋体" w:cs="宋体"/>
          <w:szCs w:val="21"/>
        </w:rPr>
        <w:t>招标人：河北建工集团装饰工程有限公司</w:t>
      </w:r>
      <w:r>
        <w:rPr>
          <w:rFonts w:ascii="宋体" w:cs="宋体"/>
          <w:szCs w:val="21"/>
        </w:rPr>
        <w:t>          </w:t>
      </w:r>
    </w:p>
    <w:p>
      <w:pPr>
        <w:ind w:firstLine="420" w:firstLineChars="200"/>
        <w:jc w:val="left"/>
        <w:rPr>
          <w:rFonts w:ascii="宋体" w:hAnsi="宋体" w:cs="宋体"/>
          <w:szCs w:val="21"/>
          <w:u w:val="single"/>
        </w:rPr>
      </w:pPr>
      <w:r>
        <w:rPr>
          <w:rFonts w:hint="eastAsia" w:ascii="宋体" w:hAnsi="宋体" w:cs="宋体"/>
          <w:szCs w:val="21"/>
        </w:rPr>
        <w:t>项目部联系人：</w:t>
      </w:r>
      <w:r>
        <w:rPr>
          <w:rFonts w:ascii="宋体" w:hAnsi="宋体" w:cs="宋体"/>
          <w:szCs w:val="21"/>
          <w:u w:val="single"/>
        </w:rPr>
        <w:t xml:space="preserve"> </w:t>
      </w:r>
      <w:r>
        <w:rPr>
          <w:rFonts w:hint="eastAsia" w:ascii="宋体" w:hAnsi="宋体" w:cs="宋体"/>
          <w:szCs w:val="21"/>
          <w:u w:val="single"/>
          <w:lang w:eastAsia="zh-CN"/>
        </w:rPr>
        <w:t>常云朋</w:t>
      </w:r>
      <w:r>
        <w:rPr>
          <w:rFonts w:ascii="宋体" w:hAnsi="宋体" w:cs="宋体"/>
          <w:szCs w:val="21"/>
          <w:u w:val="single"/>
        </w:rPr>
        <w:t xml:space="preserve"> </w:t>
      </w:r>
      <w:r>
        <w:rPr>
          <w:rFonts w:ascii="宋体" w:cs="宋体"/>
          <w:szCs w:val="21"/>
        </w:rPr>
        <w:t> </w:t>
      </w:r>
      <w:r>
        <w:rPr>
          <w:rFonts w:hint="eastAsia" w:ascii="宋体" w:hAnsi="宋体" w:cs="宋体"/>
          <w:szCs w:val="21"/>
        </w:rPr>
        <w:t>联系电话：</w:t>
      </w:r>
      <w:r>
        <w:rPr>
          <w:rFonts w:ascii="宋体" w:hAnsi="宋体" w:cs="宋体"/>
          <w:szCs w:val="21"/>
          <w:u w:val="single"/>
        </w:rPr>
        <w:t xml:space="preserve"> </w:t>
      </w:r>
      <w:r>
        <w:rPr>
          <w:rFonts w:hint="eastAsia" w:ascii="宋体" w:hAnsi="宋体" w:cs="宋体"/>
          <w:szCs w:val="21"/>
          <w:u w:val="single"/>
          <w:lang w:val="en-US" w:eastAsia="zh-CN"/>
        </w:rPr>
        <w:t>18632102595</w:t>
      </w:r>
      <w:r>
        <w:rPr>
          <w:rFonts w:ascii="宋体" w:hAnsi="宋体" w:cs="宋体"/>
          <w:szCs w:val="21"/>
          <w:u w:val="single"/>
        </w:rPr>
        <w:t xml:space="preserve"> </w:t>
      </w:r>
    </w:p>
    <w:p>
      <w:pPr>
        <w:pStyle w:val="5"/>
        <w:rPr>
          <w:rFonts w:hint="eastAsia" w:eastAsia="宋体"/>
          <w:lang w:val="en-US" w:eastAsia="zh-CN"/>
        </w:rPr>
      </w:pPr>
      <w:r>
        <w:rPr>
          <w:rFonts w:hint="eastAsia"/>
          <w:lang w:val="en-US" w:eastAsia="zh-CN"/>
        </w:rPr>
        <w:t xml:space="preserve">      联系人：</w:t>
      </w:r>
      <w:r>
        <w:rPr>
          <w:rFonts w:hint="eastAsia"/>
          <w:u w:val="single" w:color="auto"/>
          <w:lang w:val="en-US" w:eastAsia="zh-CN"/>
        </w:rPr>
        <w:t>代龙</w:t>
      </w:r>
      <w:r>
        <w:rPr>
          <w:rFonts w:hint="eastAsia"/>
          <w:lang w:val="en-US" w:eastAsia="zh-CN"/>
        </w:rPr>
        <w:t xml:space="preserve">    联系电话：</w:t>
      </w:r>
      <w:r>
        <w:rPr>
          <w:rFonts w:hint="eastAsia" w:ascii="宋体" w:hAnsi="宋体" w:eastAsia="宋体" w:cs="宋体"/>
          <w:kern w:val="2"/>
          <w:sz w:val="21"/>
          <w:szCs w:val="21"/>
          <w:u w:val="single"/>
          <w:lang w:val="en-US" w:eastAsia="zh-CN" w:bidi="ar-SA"/>
        </w:rPr>
        <w:t>18630108970</w:t>
      </w:r>
    </w:p>
    <w:p>
      <w:pPr>
        <w:tabs>
          <w:tab w:val="left" w:pos="7251"/>
        </w:tabs>
        <w:ind w:firstLine="420" w:firstLineChars="200"/>
        <w:jc w:val="left"/>
        <w:rPr>
          <w:rFonts w:ascii="宋体" w:cs="宋体"/>
          <w:szCs w:val="21"/>
        </w:rPr>
      </w:pPr>
      <w:r>
        <w:rPr>
          <w:rFonts w:hint="eastAsia" w:ascii="宋体" w:hAnsi="宋体" w:cs="宋体"/>
          <w:szCs w:val="21"/>
        </w:rPr>
        <w:t>网标平台账号申请联系人：赵焕焕</w:t>
      </w:r>
      <w:r>
        <w:rPr>
          <w:rFonts w:ascii="宋体" w:hAnsi="宋体" w:cs="宋体"/>
          <w:szCs w:val="21"/>
        </w:rPr>
        <w:t xml:space="preserve">    </w:t>
      </w:r>
      <w:r>
        <w:rPr>
          <w:rFonts w:hint="eastAsia" w:ascii="宋体" w:hAnsi="宋体" w:cs="宋体"/>
          <w:szCs w:val="21"/>
        </w:rPr>
        <w:t>电话：</w:t>
      </w:r>
      <w:r>
        <w:rPr>
          <w:rFonts w:ascii="宋体" w:hAnsi="宋体" w:cs="宋体"/>
          <w:szCs w:val="21"/>
        </w:rPr>
        <w:t>0311-67903391</w:t>
      </w:r>
      <w:r>
        <w:rPr>
          <w:rFonts w:hint="eastAsia" w:ascii="宋体" w:hAnsi="宋体" w:cs="宋体"/>
          <w:szCs w:val="21"/>
          <w:lang w:eastAsia="zh-CN"/>
        </w:rPr>
        <w:tab/>
      </w:r>
    </w:p>
    <w:p>
      <w:pPr>
        <w:jc w:val="left"/>
        <w:rPr>
          <w:rFonts w:ascii="宋体" w:cs="宋体"/>
          <w:szCs w:val="21"/>
        </w:rPr>
      </w:pPr>
      <w:r>
        <w:rPr>
          <w:rFonts w:ascii="宋体" w:cs="宋体"/>
          <w:szCs w:val="21"/>
        </w:rPr>
        <w:t> </w:t>
      </w:r>
    </w:p>
    <w:p>
      <w:pPr>
        <w:jc w:val="left"/>
        <w:rPr>
          <w:rFonts w:ascii="宋体" w:cs="宋体"/>
          <w:szCs w:val="21"/>
        </w:rPr>
      </w:pPr>
      <w:r>
        <w:rPr>
          <w:rFonts w:ascii="宋体" w:cs="宋体"/>
          <w:szCs w:val="21"/>
        </w:rPr>
        <w:t> </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86"/>
    <w:family w:val="auto"/>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Garamond">
    <w:panose1 w:val="02020404030301010803"/>
    <w:charset w:val="00"/>
    <w:family w:val="auto"/>
    <w:pitch w:val="default"/>
    <w:sig w:usb0="00000287" w:usb1="00000000" w:usb2="00000000" w:usb3="00000000" w:csb0="0000009F" w:csb1="DFD70000"/>
  </w:font>
  <w:font w:name="幼圆">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lowerLetter"/>
      <w:lvlText w:val="%1."/>
      <w:lvlJc w:val="left"/>
      <w:pPr>
        <w:tabs>
          <w:tab w:val="left" w:pos="312"/>
        </w:tabs>
      </w:pPr>
      <w:rPr>
        <w:rFonts w:cs="Times New Roman"/>
      </w:rPr>
    </w:lvl>
  </w:abstractNum>
  <w:abstractNum w:abstractNumId="11">
    <w:nsid w:val="0000000B"/>
    <w:multiLevelType w:val="singleLevel"/>
    <w:tmpl w:val="0000000B"/>
    <w:lvl w:ilvl="0" w:tentative="1">
      <w:start w:val="9"/>
      <w:numFmt w:val="decimal"/>
      <w:suff w:val="nothing"/>
      <w:lvlText w:val="%1、"/>
      <w:lvlJc w:val="left"/>
      <w:rPr>
        <w:rFonts w:cs="Times New Roman"/>
      </w:rPr>
    </w:lvl>
  </w:abstractNum>
  <w:num w:numId="1">
    <w:abstractNumId w:val="11"/>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tyle>
  <w:style w:type="paragraph" w:styleId="2">
    <w:name w:val="footer"/>
    <w:basedOn w:val="1"/>
    <w:link w:val="6"/>
    <w:pPr>
      <w:tabs>
        <w:tab w:val="center" w:pos="4153"/>
        <w:tab w:val="right" w:pos="8306"/>
      </w:tabs>
      <w:snapToGrid w:val="0"/>
      <w:jc w:val="left"/>
    </w:pPr>
    <w:rPr>
      <w:rFonts w:cs="Times New Roman"/>
      <w:kern w:val="2"/>
      <w:sz w:val="18"/>
      <w:szCs w:val="18"/>
    </w:rPr>
  </w:style>
  <w:style w:type="paragraph" w:styleId="3">
    <w:name w:val="header"/>
    <w:basedOn w:val="1"/>
    <w:link w:val="7"/>
    <w:pPr>
      <w:pBdr>
        <w:bottom w:val="single" w:color="auto" w:sz="6" w:space="1"/>
      </w:pBdr>
      <w:tabs>
        <w:tab w:val="center" w:pos="4153"/>
        <w:tab w:val="right" w:pos="8306"/>
      </w:tabs>
      <w:snapToGrid w:val="0"/>
      <w:jc w:val="center"/>
    </w:pPr>
    <w:rPr>
      <w:rFonts w:cs="Times New Roman"/>
      <w:kern w:val="2"/>
      <w:sz w:val="18"/>
      <w:szCs w:val="18"/>
    </w:rPr>
  </w:style>
  <w:style w:type="paragraph" w:customStyle="1" w:styleId="5">
    <w:name w:val="table of authorities"/>
    <w:basedOn w:val="1"/>
    <w:next w:val="1"/>
    <w:pPr>
      <w:ind w:left="420" w:leftChars="200"/>
    </w:pPr>
  </w:style>
  <w:style w:type="character" w:customStyle="1" w:styleId="6">
    <w:name w:val="Footer Char"/>
    <w:basedOn w:val="4"/>
    <w:link w:val="2"/>
    <w:semiHidden/>
    <w:rPr>
      <w:rFonts w:cs="Times New Roman"/>
      <w:kern w:val="2"/>
      <w:sz w:val="18"/>
      <w:szCs w:val="18"/>
    </w:rPr>
  </w:style>
  <w:style w:type="character" w:customStyle="1" w:styleId="7">
    <w:name w:val="Header Char"/>
    <w:basedOn w:val="4"/>
    <w:link w:val="3"/>
    <w:semiHidden/>
    <w:rPr>
      <w:rFonts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2</Pages>
  <Words>255</Words>
  <Characters>1457</Characters>
  <Lines>0</Lines>
  <Paragraphs>0</Paragraphs>
  <ScaleCrop>false</ScaleCrop>
  <LinksUpToDate>false</LinksUpToDate>
  <CharactersWithSpaces>0</CharactersWithSpaces>
  <Application>WPS Office 个人版_9.1.0.4180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2018-09-05T05:50:00Z</dcterms:created>
  <dc:creator>Administrator</dc:creator>
  <dcterms:modified xsi:type="dcterms:W3CDTF">2020-07-07T14:23:35Z</dcterms:modified>
  <dc:title>赵晓光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